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7385" w14:textId="1B4F3C07" w:rsidR="00413403" w:rsidRDefault="00C2460F">
      <w:pPr>
        <w:pStyle w:val="Heading1"/>
        <w:spacing w:before="73"/>
      </w:pPr>
      <w:r>
        <w:t>T</w:t>
      </w:r>
      <w:r w:rsidR="00000000">
        <w:t>erry Simpson Studios</w:t>
      </w:r>
    </w:p>
    <w:p w14:paraId="0B9E6FFD" w14:textId="77777777" w:rsidR="00413403" w:rsidRDefault="00000000">
      <w:pPr>
        <w:pStyle w:val="Heading2"/>
        <w:spacing w:before="1"/>
      </w:pPr>
      <w:r>
        <w:t>212 Gays Arcade</w:t>
      </w:r>
    </w:p>
    <w:p w14:paraId="583AF900" w14:textId="77777777" w:rsidR="00413403" w:rsidRDefault="00000000">
      <w:pPr>
        <w:spacing w:before="4"/>
        <w:ind w:left="3891" w:right="3901"/>
        <w:jc w:val="center"/>
        <w:rPr>
          <w:b/>
          <w:sz w:val="23"/>
        </w:rPr>
      </w:pPr>
      <w:r>
        <w:rPr>
          <w:b/>
          <w:sz w:val="23"/>
        </w:rPr>
        <w:t>Adelaide S.A. 5000</w:t>
      </w:r>
    </w:p>
    <w:p w14:paraId="696F68C3" w14:textId="77777777" w:rsidR="00413403" w:rsidRDefault="00000000">
      <w:pPr>
        <w:pStyle w:val="Heading3"/>
        <w:spacing w:before="8"/>
      </w:pPr>
      <w:r>
        <w:t>Ph: &amp; Fax (08) 8223 4374</w:t>
      </w:r>
    </w:p>
    <w:p w14:paraId="7212F307" w14:textId="77777777" w:rsidR="00413403" w:rsidRDefault="00000000">
      <w:pPr>
        <w:pStyle w:val="Heading4"/>
        <w:spacing w:before="5" w:line="244" w:lineRule="auto"/>
        <w:rPr>
          <w:b/>
          <w:sz w:val="23"/>
        </w:rPr>
      </w:pPr>
      <w:r>
        <w:t xml:space="preserve">Email: </w:t>
      </w:r>
      <w:hyperlink r:id="rId5">
        <w:r w:rsidR="00413403">
          <w:t>terrysimpsonstudios@hotmail.com</w:t>
        </w:r>
      </w:hyperlink>
      <w:r>
        <w:t xml:space="preserve"> Web: </w:t>
      </w:r>
      <w:hyperlink r:id="rId6">
        <w:r w:rsidR="00413403">
          <w:t>www.terrysimpsonstudios.com.au</w:t>
        </w:r>
      </w:hyperlink>
      <w:r>
        <w:t xml:space="preserve"> </w:t>
      </w:r>
      <w:r>
        <w:rPr>
          <w:b/>
          <w:sz w:val="23"/>
        </w:rPr>
        <w:t>TERMS &amp; CONDITIONS</w:t>
      </w:r>
    </w:p>
    <w:p w14:paraId="5C024CDA" w14:textId="77777777" w:rsidR="00413403" w:rsidRDefault="00000000">
      <w:pPr>
        <w:spacing w:before="1"/>
        <w:ind w:left="107"/>
        <w:rPr>
          <w:sz w:val="17"/>
        </w:rPr>
      </w:pPr>
      <w:r>
        <w:rPr>
          <w:b/>
          <w:w w:val="105"/>
          <w:sz w:val="17"/>
        </w:rPr>
        <w:t>Fees are payable at enrolment or first week of term</w:t>
      </w:r>
      <w:r>
        <w:rPr>
          <w:w w:val="105"/>
          <w:sz w:val="17"/>
        </w:rPr>
        <w:t>. If fees are paid in full at these times there will be no administration fee.</w:t>
      </w:r>
    </w:p>
    <w:p w14:paraId="5F4B2408" w14:textId="106A7E87" w:rsidR="00413403" w:rsidRDefault="0057477A">
      <w:pPr>
        <w:pStyle w:val="BodyText"/>
        <w:spacing w:before="7"/>
      </w:pPr>
      <w:bookmarkStart w:id="0" w:name="_Hlk155165371"/>
      <w:r w:rsidRPr="0057477A">
        <w:rPr>
          <w:b w:val="0"/>
          <w:bCs w:val="0"/>
          <w:w w:val="105"/>
        </w:rPr>
        <w:t>Casual Classes should be paid prior to each class</w:t>
      </w:r>
      <w:r>
        <w:rPr>
          <w:w w:val="105"/>
        </w:rPr>
        <w:t>. No invoice is issued unless account is overdue.</w:t>
      </w:r>
    </w:p>
    <w:bookmarkEnd w:id="0"/>
    <w:p w14:paraId="60B222C4" w14:textId="77777777" w:rsidR="00413403" w:rsidRDefault="00000000">
      <w:pPr>
        <w:spacing w:before="6" w:line="244" w:lineRule="auto"/>
        <w:ind w:left="107" w:right="2621"/>
        <w:rPr>
          <w:sz w:val="17"/>
        </w:rPr>
      </w:pPr>
      <w:r>
        <w:rPr>
          <w:b/>
          <w:w w:val="105"/>
          <w:sz w:val="17"/>
        </w:rPr>
        <w:t>Invoices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will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be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issued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after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week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three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(3)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unpaid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fees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$11.00</w:t>
      </w:r>
      <w:r>
        <w:rPr>
          <w:b/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charged. If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payment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only has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received,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$5.50</w:t>
      </w:r>
      <w:r>
        <w:rPr>
          <w:b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charged.</w:t>
      </w:r>
    </w:p>
    <w:p w14:paraId="2CECAD91" w14:textId="77777777" w:rsidR="00413403" w:rsidRDefault="00000000">
      <w:pPr>
        <w:pStyle w:val="BodyText"/>
        <w:spacing w:before="4"/>
      </w:pPr>
      <w:r>
        <w:rPr>
          <w:w w:val="105"/>
        </w:rPr>
        <w:t>If payment is not paid in full by week eight (8) a further $11.00 will be added to fees.</w:t>
      </w:r>
    </w:p>
    <w:p w14:paraId="0ECB70E4" w14:textId="77777777" w:rsidR="00413403" w:rsidRDefault="00000000">
      <w:pPr>
        <w:spacing w:before="6"/>
        <w:ind w:left="107"/>
        <w:rPr>
          <w:sz w:val="17"/>
        </w:rPr>
      </w:pPr>
      <w:r>
        <w:rPr>
          <w:w w:val="105"/>
          <w:sz w:val="17"/>
        </w:rPr>
        <w:t>Administration fees are charges to cover the extra time and expense incurred with outstanding accounts.</w:t>
      </w:r>
    </w:p>
    <w:p w14:paraId="2DB68CCF" w14:textId="77777777" w:rsidR="00413403" w:rsidRDefault="00000000">
      <w:pPr>
        <w:spacing w:before="4"/>
        <w:ind w:left="107"/>
        <w:rPr>
          <w:b/>
          <w:i/>
          <w:sz w:val="17"/>
        </w:rPr>
      </w:pPr>
      <w:r>
        <w:rPr>
          <w:b/>
          <w:i/>
          <w:w w:val="105"/>
          <w:sz w:val="17"/>
        </w:rPr>
        <w:t>If accounts are not paid in full by end of term students may not be allowed to enrol in the following term.</w:t>
      </w:r>
    </w:p>
    <w:p w14:paraId="4F449A98" w14:textId="1F6DDF22" w:rsidR="00413403" w:rsidRDefault="00000000">
      <w:pPr>
        <w:pStyle w:val="ListParagraph"/>
        <w:numPr>
          <w:ilvl w:val="0"/>
          <w:numId w:val="5"/>
        </w:numPr>
        <w:tabs>
          <w:tab w:val="left" w:pos="256"/>
        </w:tabs>
        <w:spacing w:line="249" w:lineRule="auto"/>
        <w:ind w:right="3387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non-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refundable.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Amendments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may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prolonged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illness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other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exceptional circumstances as agreed with Miss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Simpson.</w:t>
      </w:r>
      <w:r w:rsidR="008313F2">
        <w:rPr>
          <w:w w:val="105"/>
          <w:sz w:val="17"/>
        </w:rPr>
        <w:t xml:space="preserve"> </w:t>
      </w:r>
      <w:bookmarkStart w:id="1" w:name="_Hlk166856412"/>
      <w:r w:rsidR="008313F2">
        <w:rPr>
          <w:w w:val="105"/>
          <w:sz w:val="17"/>
        </w:rPr>
        <w:t>A doctor’s note must be provided.</w:t>
      </w:r>
    </w:p>
    <w:bookmarkEnd w:id="1"/>
    <w:p w14:paraId="15EB984E" w14:textId="77777777" w:rsidR="00413403" w:rsidRDefault="00000000">
      <w:pPr>
        <w:pStyle w:val="ListParagraph"/>
        <w:numPr>
          <w:ilvl w:val="0"/>
          <w:numId w:val="4"/>
        </w:numPr>
        <w:tabs>
          <w:tab w:val="left" w:pos="257"/>
        </w:tabs>
        <w:spacing w:before="0" w:line="192" w:lineRule="exact"/>
        <w:ind w:left="256"/>
        <w:rPr>
          <w:sz w:val="17"/>
        </w:rPr>
      </w:pPr>
      <w:r>
        <w:rPr>
          <w:w w:val="105"/>
          <w:sz w:val="17"/>
        </w:rPr>
        <w:t>Classes missed must be made up within the same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term.</w:t>
      </w:r>
    </w:p>
    <w:p w14:paraId="0A3EAF12" w14:textId="77777777" w:rsidR="00413403" w:rsidRDefault="00000000">
      <w:pPr>
        <w:pStyle w:val="ListParagraph"/>
        <w:numPr>
          <w:ilvl w:val="0"/>
          <w:numId w:val="4"/>
        </w:numPr>
        <w:tabs>
          <w:tab w:val="left" w:pos="257"/>
        </w:tabs>
        <w:spacing w:line="247" w:lineRule="auto"/>
        <w:ind w:right="3214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adjusted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there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increase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hours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parent’s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responsibility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difference within 7 days to avoid administration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fees.</w:t>
      </w:r>
    </w:p>
    <w:p w14:paraId="21CF0B00" w14:textId="77777777" w:rsidR="00413403" w:rsidRDefault="00000000">
      <w:pPr>
        <w:pStyle w:val="ListParagraph"/>
        <w:numPr>
          <w:ilvl w:val="0"/>
          <w:numId w:val="4"/>
        </w:numPr>
        <w:tabs>
          <w:tab w:val="left" w:pos="257"/>
        </w:tabs>
        <w:spacing w:before="3"/>
        <w:ind w:left="256"/>
        <w:rPr>
          <w:sz w:val="17"/>
        </w:rPr>
      </w:pPr>
      <w:r>
        <w:rPr>
          <w:w w:val="105"/>
          <w:sz w:val="17"/>
        </w:rPr>
        <w:t>If a student withdraws from any class notice must be given within 7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days.</w:t>
      </w:r>
    </w:p>
    <w:p w14:paraId="1EE5C117" w14:textId="77777777" w:rsidR="00413403" w:rsidRDefault="00000000">
      <w:pPr>
        <w:pStyle w:val="BodyText"/>
        <w:spacing w:before="4"/>
        <w:rPr>
          <w:w w:val="105"/>
        </w:rPr>
      </w:pPr>
      <w:r>
        <w:rPr>
          <w:w w:val="105"/>
        </w:rPr>
        <w:t>Payment may be made by :</w:t>
      </w:r>
    </w:p>
    <w:p w14:paraId="49329AF3" w14:textId="77777777" w:rsidR="00C2460F" w:rsidRDefault="00C2460F">
      <w:pPr>
        <w:pStyle w:val="BodyText"/>
        <w:spacing w:before="4"/>
      </w:pPr>
    </w:p>
    <w:p w14:paraId="6F2D4AC5" w14:textId="35D3AB36" w:rsidR="00413403" w:rsidRPr="00C2460F" w:rsidRDefault="00000000">
      <w:pPr>
        <w:pStyle w:val="ListParagraph"/>
        <w:numPr>
          <w:ilvl w:val="0"/>
          <w:numId w:val="3"/>
        </w:numPr>
        <w:tabs>
          <w:tab w:val="left" w:pos="303"/>
        </w:tabs>
        <w:ind w:left="302"/>
        <w:rPr>
          <w:b/>
          <w:sz w:val="17"/>
        </w:rPr>
      </w:pPr>
      <w:r>
        <w:rPr>
          <w:b/>
          <w:w w:val="105"/>
          <w:sz w:val="17"/>
        </w:rPr>
        <w:t>Cash</w:t>
      </w:r>
      <w:r w:rsidR="00C2460F">
        <w:rPr>
          <w:b/>
          <w:spacing w:val="-1"/>
          <w:w w:val="105"/>
          <w:sz w:val="17"/>
        </w:rPr>
        <w:t xml:space="preserve"> in a clearly marked envelope with student’s name, class and correct amount enclosed and given to class teacher prior to class. </w:t>
      </w:r>
    </w:p>
    <w:p w14:paraId="05599BA3" w14:textId="77777777" w:rsidR="00C2460F" w:rsidRDefault="00C2460F" w:rsidP="00C2460F">
      <w:pPr>
        <w:pStyle w:val="ListParagraph"/>
        <w:tabs>
          <w:tab w:val="left" w:pos="303"/>
        </w:tabs>
        <w:ind w:firstLine="0"/>
        <w:rPr>
          <w:b/>
          <w:sz w:val="17"/>
        </w:rPr>
      </w:pPr>
    </w:p>
    <w:p w14:paraId="39C81F86" w14:textId="145C01EC" w:rsidR="00413403" w:rsidRDefault="00000000">
      <w:pPr>
        <w:pStyle w:val="ListParagraph"/>
        <w:numPr>
          <w:ilvl w:val="0"/>
          <w:numId w:val="3"/>
        </w:numPr>
        <w:tabs>
          <w:tab w:val="left" w:pos="303"/>
          <w:tab w:val="left" w:pos="3611"/>
          <w:tab w:val="left" w:pos="5714"/>
        </w:tabs>
        <w:ind w:left="302"/>
        <w:rPr>
          <w:b/>
          <w:sz w:val="17"/>
        </w:rPr>
      </w:pPr>
      <w:r>
        <w:rPr>
          <w:b/>
          <w:w w:val="105"/>
          <w:sz w:val="17"/>
        </w:rPr>
        <w:t xml:space="preserve">Direct </w:t>
      </w:r>
      <w:r w:rsidR="00C2460F">
        <w:rPr>
          <w:b/>
          <w:w w:val="105"/>
          <w:sz w:val="17"/>
        </w:rPr>
        <w:t>d</w:t>
      </w:r>
      <w:r>
        <w:rPr>
          <w:b/>
          <w:w w:val="105"/>
          <w:sz w:val="17"/>
        </w:rPr>
        <w:t>ebit to:  Bank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SA</w:t>
      </w:r>
      <w:r>
        <w:rPr>
          <w:b/>
          <w:w w:val="105"/>
          <w:sz w:val="17"/>
        </w:rPr>
        <w:tab/>
        <w:t>BSB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105086</w:t>
      </w:r>
      <w:r>
        <w:rPr>
          <w:b/>
          <w:w w:val="105"/>
          <w:sz w:val="17"/>
        </w:rPr>
        <w:tab/>
        <w:t>A/c 042746540 and an email should be sent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3"/>
          <w:w w:val="105"/>
          <w:sz w:val="17"/>
        </w:rPr>
        <w:t>to</w:t>
      </w:r>
    </w:p>
    <w:p w14:paraId="4D6E2741" w14:textId="3613A151" w:rsidR="00413403" w:rsidRDefault="00000000">
      <w:pPr>
        <w:pStyle w:val="BodyText"/>
        <w:rPr>
          <w:w w:val="105"/>
        </w:rPr>
      </w:pPr>
      <w:r>
        <w:rPr>
          <w:b w:val="0"/>
          <w:color w:val="0000FF"/>
          <w:w w:val="103"/>
          <w:u w:val="single" w:color="0000FF"/>
        </w:rPr>
        <w:t xml:space="preserve"> </w:t>
      </w:r>
      <w:hyperlink r:id="rId7">
        <w:r w:rsidR="00413403">
          <w:rPr>
            <w:color w:val="0000FF"/>
            <w:w w:val="105"/>
            <w:u w:val="single" w:color="0000FF"/>
          </w:rPr>
          <w:t>terrysimpsonstudios@hotmail.com</w:t>
        </w:r>
        <w:r w:rsidR="00413403">
          <w:rPr>
            <w:color w:val="0000FF"/>
            <w:w w:val="105"/>
          </w:rPr>
          <w:t xml:space="preserve"> </w:t>
        </w:r>
      </w:hyperlink>
      <w:r>
        <w:rPr>
          <w:w w:val="105"/>
        </w:rPr>
        <w:t xml:space="preserve">with the student’s </w:t>
      </w:r>
      <w:r w:rsidR="00C2460F">
        <w:rPr>
          <w:w w:val="105"/>
        </w:rPr>
        <w:t>sur</w:t>
      </w:r>
      <w:r>
        <w:rPr>
          <w:w w:val="105"/>
        </w:rPr>
        <w:t>name and amount paid.</w:t>
      </w:r>
    </w:p>
    <w:p w14:paraId="793F15B4" w14:textId="77777777" w:rsidR="00C2460F" w:rsidRDefault="00C2460F">
      <w:pPr>
        <w:pStyle w:val="BodyText"/>
      </w:pPr>
    </w:p>
    <w:p w14:paraId="15E4BEB5" w14:textId="5EC49706" w:rsidR="00413403" w:rsidRDefault="00000000">
      <w:pPr>
        <w:spacing w:before="6"/>
        <w:ind w:left="107"/>
        <w:rPr>
          <w:sz w:val="17"/>
        </w:rPr>
      </w:pPr>
      <w:r>
        <w:rPr>
          <w:w w:val="105"/>
          <w:sz w:val="17"/>
        </w:rPr>
        <w:t xml:space="preserve">Any queries regarding accounts should be directed to Mrs Villios  </w:t>
      </w:r>
      <w:r w:rsidR="00C2460F">
        <w:rPr>
          <w:w w:val="105"/>
          <w:sz w:val="17"/>
        </w:rPr>
        <w:t>(</w:t>
      </w:r>
      <w:r>
        <w:rPr>
          <w:w w:val="105"/>
          <w:sz w:val="17"/>
        </w:rPr>
        <w:t>mobile: 0417 832 399</w:t>
      </w:r>
      <w:r w:rsidR="00C2460F">
        <w:rPr>
          <w:w w:val="105"/>
          <w:sz w:val="17"/>
        </w:rPr>
        <w:t>)</w:t>
      </w:r>
    </w:p>
    <w:p w14:paraId="3B05141E" w14:textId="77777777" w:rsidR="00C2460F" w:rsidRDefault="00000000">
      <w:pPr>
        <w:pStyle w:val="BodyText"/>
        <w:spacing w:before="4" w:line="249" w:lineRule="auto"/>
        <w:ind w:right="6559"/>
        <w:rPr>
          <w:b w:val="0"/>
          <w:w w:val="105"/>
        </w:rPr>
      </w:pPr>
      <w:r>
        <w:rPr>
          <w:w w:val="105"/>
        </w:rPr>
        <w:t>Please avoid calling the studio regarding account queries</w:t>
      </w:r>
      <w:r>
        <w:rPr>
          <w:b w:val="0"/>
          <w:w w:val="105"/>
        </w:rPr>
        <w:t xml:space="preserve">. </w:t>
      </w:r>
    </w:p>
    <w:p w14:paraId="0374F448" w14:textId="2A207A6B" w:rsidR="00413403" w:rsidRDefault="00000000">
      <w:pPr>
        <w:pStyle w:val="BodyText"/>
        <w:spacing w:before="4" w:line="249" w:lineRule="auto"/>
        <w:ind w:right="6559"/>
      </w:pPr>
      <w:r>
        <w:rPr>
          <w:w w:val="105"/>
        </w:rPr>
        <w:t>PLEASE NOTE:</w:t>
      </w:r>
    </w:p>
    <w:p w14:paraId="2E2E0C11" w14:textId="77777777" w:rsidR="00C2460F" w:rsidRDefault="00000000">
      <w:pPr>
        <w:pStyle w:val="BodyText"/>
        <w:spacing w:before="0" w:line="247" w:lineRule="auto"/>
        <w:ind w:right="14"/>
        <w:rPr>
          <w:w w:val="105"/>
        </w:rPr>
      </w:pPr>
      <w:r>
        <w:rPr>
          <w:w w:val="105"/>
        </w:rPr>
        <w:t>Some</w:t>
      </w:r>
      <w:r>
        <w:rPr>
          <w:spacing w:val="-14"/>
          <w:w w:val="105"/>
        </w:rPr>
        <w:t xml:space="preserve"> </w:t>
      </w:r>
      <w:r>
        <w:rPr>
          <w:w w:val="105"/>
        </w:rPr>
        <w:t>physical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classes,</w:t>
      </w:r>
      <w:r>
        <w:rPr>
          <w:spacing w:val="-11"/>
          <w:w w:val="105"/>
        </w:rPr>
        <w:t xml:space="preserve"> </w:t>
      </w:r>
      <w:r>
        <w:rPr>
          <w:w w:val="105"/>
        </w:rPr>
        <w:t>workshops,</w:t>
      </w:r>
      <w:r>
        <w:rPr>
          <w:spacing w:val="-14"/>
          <w:w w:val="105"/>
        </w:rPr>
        <w:t xml:space="preserve"> </w:t>
      </w:r>
      <w:r>
        <w:rPr>
          <w:w w:val="105"/>
        </w:rPr>
        <w:t>exams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performances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12"/>
          <w:w w:val="105"/>
        </w:rPr>
        <w:t xml:space="preserve"> </w:t>
      </w:r>
      <w:r>
        <w:rPr>
          <w:w w:val="105"/>
        </w:rPr>
        <w:t>exercises or</w:t>
      </w:r>
      <w:r>
        <w:rPr>
          <w:spacing w:val="-11"/>
          <w:w w:val="105"/>
        </w:rPr>
        <w:t xml:space="preserve"> </w:t>
      </w:r>
      <w:r>
        <w:rPr>
          <w:w w:val="105"/>
        </w:rPr>
        <w:t>techniques,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corrections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posture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hair,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fitting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dance</w:t>
      </w:r>
      <w:r>
        <w:rPr>
          <w:spacing w:val="-11"/>
          <w:w w:val="105"/>
        </w:rPr>
        <w:t xml:space="preserve"> </w:t>
      </w:r>
      <w:r>
        <w:rPr>
          <w:w w:val="105"/>
        </w:rPr>
        <w:t>wear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administer</w:t>
      </w:r>
      <w:r>
        <w:rPr>
          <w:spacing w:val="-10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aid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necessary. </w:t>
      </w:r>
    </w:p>
    <w:p w14:paraId="6CB051ED" w14:textId="77777777" w:rsidR="00C2460F" w:rsidRDefault="00C2460F">
      <w:pPr>
        <w:pStyle w:val="BodyText"/>
        <w:spacing w:before="0" w:line="247" w:lineRule="auto"/>
        <w:ind w:right="14"/>
        <w:rPr>
          <w:w w:val="105"/>
        </w:rPr>
      </w:pPr>
    </w:p>
    <w:p w14:paraId="38CC2F6B" w14:textId="3791BA99" w:rsidR="00413403" w:rsidRDefault="00000000">
      <w:pPr>
        <w:pStyle w:val="BodyText"/>
        <w:spacing w:before="0" w:line="247" w:lineRule="auto"/>
        <w:ind w:right="14"/>
      </w:pPr>
      <w:r>
        <w:rPr>
          <w:w w:val="105"/>
        </w:rPr>
        <w:t>PARENT/</w:t>
      </w:r>
      <w:r>
        <w:rPr>
          <w:spacing w:val="-6"/>
          <w:w w:val="105"/>
        </w:rPr>
        <w:t xml:space="preserve"> </w:t>
      </w:r>
      <w:r>
        <w:rPr>
          <w:w w:val="105"/>
        </w:rPr>
        <w:t>GUARDIAN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7"/>
          <w:w w:val="105"/>
        </w:rPr>
        <w:t xml:space="preserve"> </w:t>
      </w: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keep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records.</w:t>
      </w:r>
      <w:r>
        <w:rPr>
          <w:spacing w:val="-4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sign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below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return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Terry</w:t>
      </w:r>
      <w:r>
        <w:rPr>
          <w:spacing w:val="-5"/>
          <w:w w:val="105"/>
        </w:rPr>
        <w:t xml:space="preserve"> </w:t>
      </w:r>
      <w:r>
        <w:rPr>
          <w:w w:val="105"/>
        </w:rPr>
        <w:t>Simpson</w:t>
      </w:r>
      <w:r>
        <w:rPr>
          <w:spacing w:val="-6"/>
          <w:w w:val="105"/>
        </w:rPr>
        <w:t xml:space="preserve"> </w:t>
      </w:r>
      <w:r>
        <w:rPr>
          <w:w w:val="105"/>
        </w:rPr>
        <w:t>Studios</w:t>
      </w:r>
    </w:p>
    <w:p w14:paraId="2769AAF4" w14:textId="098458F7" w:rsidR="00413403" w:rsidRDefault="00000000">
      <w:pPr>
        <w:ind w:left="107"/>
        <w:rPr>
          <w:b/>
          <w:sz w:val="15"/>
        </w:rPr>
      </w:pPr>
      <w:r>
        <w:rPr>
          <w:b/>
          <w:sz w:val="15"/>
        </w:rPr>
        <w:t>CUT…</w:t>
      </w:r>
      <w:r w:rsidR="002C025F">
        <w:rPr>
          <w:b/>
          <w:sz w:val="15"/>
        </w:rPr>
        <w:t xml:space="preserve">PLEASE KEEP ABOVE SECTION FOR YOUR RECORDS AND SIGN SECTION BELOW. </w:t>
      </w:r>
      <w:r>
        <w:rPr>
          <w:b/>
          <w:sz w:val="15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F92C7A" w14:textId="77777777" w:rsidR="00C2460F" w:rsidRDefault="00C2460F" w:rsidP="00C2460F">
      <w:pPr>
        <w:pStyle w:val="Heading1"/>
        <w:spacing w:before="73"/>
      </w:pPr>
      <w:r>
        <w:t>Terry Simpson Studios</w:t>
      </w:r>
    </w:p>
    <w:p w14:paraId="1F2C1180" w14:textId="77777777" w:rsidR="00C2460F" w:rsidRDefault="00C2460F" w:rsidP="00C2460F">
      <w:pPr>
        <w:pStyle w:val="Heading2"/>
        <w:spacing w:before="1"/>
      </w:pPr>
      <w:r>
        <w:t>212 Gays Arcade</w:t>
      </w:r>
    </w:p>
    <w:p w14:paraId="78A8126B" w14:textId="77777777" w:rsidR="00C2460F" w:rsidRDefault="00C2460F" w:rsidP="00C2460F">
      <w:pPr>
        <w:spacing w:before="4"/>
        <w:ind w:left="3891" w:right="3901"/>
        <w:jc w:val="center"/>
        <w:rPr>
          <w:b/>
          <w:sz w:val="23"/>
        </w:rPr>
      </w:pPr>
      <w:r>
        <w:rPr>
          <w:b/>
          <w:sz w:val="23"/>
        </w:rPr>
        <w:t>Adelaide S.A. 5000</w:t>
      </w:r>
    </w:p>
    <w:p w14:paraId="62D7988B" w14:textId="77777777" w:rsidR="00C2460F" w:rsidRDefault="00C2460F" w:rsidP="00C2460F">
      <w:pPr>
        <w:pStyle w:val="Heading3"/>
        <w:spacing w:before="8"/>
      </w:pPr>
      <w:r>
        <w:t>Ph: &amp; Fax (08) 8223 4374</w:t>
      </w:r>
    </w:p>
    <w:p w14:paraId="0403E823" w14:textId="77777777" w:rsidR="00C2460F" w:rsidRDefault="00C2460F" w:rsidP="00C2460F">
      <w:pPr>
        <w:pStyle w:val="Heading4"/>
        <w:spacing w:before="5" w:line="244" w:lineRule="auto"/>
        <w:rPr>
          <w:b/>
          <w:sz w:val="23"/>
        </w:rPr>
      </w:pPr>
      <w:r>
        <w:t xml:space="preserve">Email: </w:t>
      </w:r>
      <w:hyperlink r:id="rId8">
        <w:r>
          <w:t>terrysimpsonstudios@hotmail.com</w:t>
        </w:r>
      </w:hyperlink>
      <w:r>
        <w:t xml:space="preserve"> Web: </w:t>
      </w:r>
      <w:hyperlink r:id="rId9">
        <w:r>
          <w:t>www.terrysimpsonstudios.com.au</w:t>
        </w:r>
      </w:hyperlink>
      <w:r>
        <w:t xml:space="preserve"> </w:t>
      </w:r>
      <w:r>
        <w:rPr>
          <w:b/>
          <w:sz w:val="23"/>
        </w:rPr>
        <w:t>TERMS &amp; CONDITIONS</w:t>
      </w:r>
    </w:p>
    <w:p w14:paraId="24ED3FD0" w14:textId="77777777" w:rsidR="00C2460F" w:rsidRDefault="00C2460F" w:rsidP="00C2460F">
      <w:pPr>
        <w:spacing w:before="1"/>
        <w:ind w:left="107"/>
        <w:rPr>
          <w:sz w:val="17"/>
        </w:rPr>
      </w:pPr>
      <w:r>
        <w:rPr>
          <w:b/>
          <w:w w:val="105"/>
          <w:sz w:val="17"/>
        </w:rPr>
        <w:t>Fees are payable at enrolment or first week of term</w:t>
      </w:r>
      <w:r>
        <w:rPr>
          <w:w w:val="105"/>
          <w:sz w:val="17"/>
        </w:rPr>
        <w:t>. If fees are paid in full at these times there will be no administration fee.</w:t>
      </w:r>
    </w:p>
    <w:p w14:paraId="3CB5D1C6" w14:textId="77777777" w:rsidR="00C2460F" w:rsidRDefault="00C2460F" w:rsidP="00C2460F">
      <w:pPr>
        <w:pStyle w:val="BodyText"/>
        <w:spacing w:before="7"/>
      </w:pPr>
      <w:r w:rsidRPr="0057477A">
        <w:rPr>
          <w:b w:val="0"/>
          <w:bCs w:val="0"/>
          <w:w w:val="105"/>
        </w:rPr>
        <w:t>Casual Classes should be paid prior to each class</w:t>
      </w:r>
      <w:r>
        <w:rPr>
          <w:w w:val="105"/>
        </w:rPr>
        <w:t>. No invoice is issued unless account is overdue.</w:t>
      </w:r>
    </w:p>
    <w:p w14:paraId="263D7026" w14:textId="77777777" w:rsidR="00C2460F" w:rsidRDefault="00C2460F" w:rsidP="00C2460F">
      <w:pPr>
        <w:spacing w:before="6" w:line="244" w:lineRule="auto"/>
        <w:ind w:left="107" w:right="2621"/>
        <w:rPr>
          <w:sz w:val="17"/>
        </w:rPr>
      </w:pPr>
      <w:r>
        <w:rPr>
          <w:b/>
          <w:w w:val="105"/>
          <w:sz w:val="17"/>
        </w:rPr>
        <w:t>Invoices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will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be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issued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after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week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three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(3)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any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unpaid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fees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$11.00</w:t>
      </w:r>
      <w:r>
        <w:rPr>
          <w:b/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charged. If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part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payment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only has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received,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administration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fee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$5.50</w:t>
      </w:r>
      <w:r>
        <w:rPr>
          <w:b/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charged.</w:t>
      </w:r>
    </w:p>
    <w:p w14:paraId="1E0425C4" w14:textId="77777777" w:rsidR="00C2460F" w:rsidRDefault="00C2460F" w:rsidP="00C2460F">
      <w:pPr>
        <w:pStyle w:val="BodyText"/>
        <w:spacing w:before="4"/>
      </w:pPr>
      <w:r>
        <w:rPr>
          <w:w w:val="105"/>
        </w:rPr>
        <w:t>If payment is not paid in full by week eight (8) a further $11.00 will be added to fees.</w:t>
      </w:r>
    </w:p>
    <w:p w14:paraId="2029A061" w14:textId="77777777" w:rsidR="00C2460F" w:rsidRDefault="00C2460F" w:rsidP="00C2460F">
      <w:pPr>
        <w:spacing w:before="6"/>
        <w:ind w:left="107"/>
        <w:rPr>
          <w:sz w:val="17"/>
        </w:rPr>
      </w:pPr>
      <w:r>
        <w:rPr>
          <w:w w:val="105"/>
          <w:sz w:val="17"/>
        </w:rPr>
        <w:t>Administration fees are charges to cover the extra time and expense incurred with outstanding accounts.</w:t>
      </w:r>
    </w:p>
    <w:p w14:paraId="77FA6A59" w14:textId="77777777" w:rsidR="00C2460F" w:rsidRDefault="00C2460F" w:rsidP="00C2460F">
      <w:pPr>
        <w:spacing w:before="4"/>
        <w:ind w:left="107"/>
        <w:rPr>
          <w:b/>
          <w:i/>
          <w:sz w:val="17"/>
        </w:rPr>
      </w:pPr>
      <w:r>
        <w:rPr>
          <w:b/>
          <w:i/>
          <w:w w:val="105"/>
          <w:sz w:val="17"/>
        </w:rPr>
        <w:t>If accounts are not paid in full by end of term students may not be allowed to enrol in the following term.</w:t>
      </w:r>
    </w:p>
    <w:p w14:paraId="5CCED29D" w14:textId="77777777" w:rsidR="00C2460F" w:rsidRDefault="00C2460F" w:rsidP="00C2460F">
      <w:pPr>
        <w:pStyle w:val="ListParagraph"/>
        <w:numPr>
          <w:ilvl w:val="0"/>
          <w:numId w:val="5"/>
        </w:numPr>
        <w:tabs>
          <w:tab w:val="left" w:pos="256"/>
        </w:tabs>
        <w:spacing w:line="249" w:lineRule="auto"/>
        <w:ind w:right="3387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non-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refundable.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Amendments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may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made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case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prolonged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illness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other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exceptional circumstances as agreed with Miss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Simpson. A doctor’s note must be provided.</w:t>
      </w:r>
    </w:p>
    <w:p w14:paraId="0572BBA9" w14:textId="77777777" w:rsidR="00C2460F" w:rsidRDefault="00C2460F" w:rsidP="00C2460F">
      <w:pPr>
        <w:pStyle w:val="ListParagraph"/>
        <w:numPr>
          <w:ilvl w:val="0"/>
          <w:numId w:val="4"/>
        </w:numPr>
        <w:tabs>
          <w:tab w:val="left" w:pos="257"/>
        </w:tabs>
        <w:spacing w:before="0" w:line="192" w:lineRule="exact"/>
        <w:ind w:left="256"/>
        <w:rPr>
          <w:sz w:val="17"/>
        </w:rPr>
      </w:pPr>
      <w:r>
        <w:rPr>
          <w:w w:val="105"/>
          <w:sz w:val="17"/>
        </w:rPr>
        <w:t>Classes missed must be made up within the same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term.</w:t>
      </w:r>
    </w:p>
    <w:p w14:paraId="1D960815" w14:textId="77777777" w:rsidR="00C2460F" w:rsidRDefault="00C2460F" w:rsidP="00C2460F">
      <w:pPr>
        <w:pStyle w:val="ListParagraph"/>
        <w:numPr>
          <w:ilvl w:val="0"/>
          <w:numId w:val="4"/>
        </w:numPr>
        <w:tabs>
          <w:tab w:val="left" w:pos="257"/>
        </w:tabs>
        <w:spacing w:line="247" w:lineRule="auto"/>
        <w:ind w:right="3214" w:hanging="177"/>
        <w:rPr>
          <w:sz w:val="17"/>
        </w:rPr>
      </w:pPr>
      <w:r>
        <w:rPr>
          <w:w w:val="105"/>
          <w:sz w:val="17"/>
        </w:rPr>
        <w:t>Fees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will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adjusted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there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increase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hours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parent’s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responsibility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difference within 7 days to avoid administration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fees.</w:t>
      </w:r>
    </w:p>
    <w:p w14:paraId="1FC0BE42" w14:textId="77777777" w:rsidR="00C2460F" w:rsidRDefault="00C2460F" w:rsidP="00C2460F">
      <w:pPr>
        <w:pStyle w:val="ListParagraph"/>
        <w:numPr>
          <w:ilvl w:val="0"/>
          <w:numId w:val="4"/>
        </w:numPr>
        <w:tabs>
          <w:tab w:val="left" w:pos="257"/>
        </w:tabs>
        <w:spacing w:before="3"/>
        <w:ind w:left="256"/>
        <w:rPr>
          <w:sz w:val="17"/>
        </w:rPr>
      </w:pPr>
      <w:r>
        <w:rPr>
          <w:w w:val="105"/>
          <w:sz w:val="17"/>
        </w:rPr>
        <w:t>If a student withdraws from any class notice must be given within 7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days.</w:t>
      </w:r>
    </w:p>
    <w:p w14:paraId="404FBF65" w14:textId="77777777" w:rsidR="00C2460F" w:rsidRDefault="00C2460F" w:rsidP="00C2460F">
      <w:pPr>
        <w:pStyle w:val="BodyText"/>
        <w:spacing w:before="4"/>
        <w:rPr>
          <w:w w:val="105"/>
        </w:rPr>
      </w:pPr>
      <w:r>
        <w:rPr>
          <w:w w:val="105"/>
        </w:rPr>
        <w:t>Payment may be made by :</w:t>
      </w:r>
    </w:p>
    <w:p w14:paraId="7BBB316B" w14:textId="77777777" w:rsidR="00C2460F" w:rsidRPr="00C2460F" w:rsidRDefault="00C2460F" w:rsidP="00C2460F">
      <w:pPr>
        <w:pStyle w:val="ListParagraph"/>
        <w:numPr>
          <w:ilvl w:val="0"/>
          <w:numId w:val="3"/>
        </w:numPr>
        <w:tabs>
          <w:tab w:val="left" w:pos="303"/>
        </w:tabs>
        <w:ind w:left="302"/>
        <w:rPr>
          <w:b/>
          <w:sz w:val="17"/>
        </w:rPr>
      </w:pPr>
      <w:r>
        <w:rPr>
          <w:b/>
          <w:w w:val="105"/>
          <w:sz w:val="17"/>
        </w:rPr>
        <w:t>Cash</w:t>
      </w:r>
      <w:r>
        <w:rPr>
          <w:b/>
          <w:spacing w:val="-1"/>
          <w:w w:val="105"/>
          <w:sz w:val="17"/>
        </w:rPr>
        <w:t xml:space="preserve"> in a clearly marked envelope with student’s name, class and correct amount enclosed and given to class teacher prior to class. </w:t>
      </w:r>
    </w:p>
    <w:p w14:paraId="2CCAA0A2" w14:textId="77777777" w:rsidR="00C2460F" w:rsidRDefault="00C2460F" w:rsidP="00C2460F">
      <w:pPr>
        <w:pStyle w:val="ListParagraph"/>
        <w:numPr>
          <w:ilvl w:val="0"/>
          <w:numId w:val="3"/>
        </w:numPr>
        <w:tabs>
          <w:tab w:val="left" w:pos="303"/>
          <w:tab w:val="left" w:pos="3611"/>
          <w:tab w:val="left" w:pos="5714"/>
        </w:tabs>
        <w:ind w:left="302"/>
        <w:rPr>
          <w:b/>
          <w:sz w:val="17"/>
        </w:rPr>
      </w:pPr>
      <w:r>
        <w:rPr>
          <w:b/>
          <w:w w:val="105"/>
          <w:sz w:val="17"/>
        </w:rPr>
        <w:t>Direct debit to:  Bank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SA</w:t>
      </w:r>
      <w:r>
        <w:rPr>
          <w:b/>
          <w:w w:val="105"/>
          <w:sz w:val="17"/>
        </w:rPr>
        <w:tab/>
        <w:t>BSB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105086</w:t>
      </w:r>
      <w:r>
        <w:rPr>
          <w:b/>
          <w:w w:val="105"/>
          <w:sz w:val="17"/>
        </w:rPr>
        <w:tab/>
        <w:t>A/c 042746540 and an email should be sent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3"/>
          <w:w w:val="105"/>
          <w:sz w:val="17"/>
        </w:rPr>
        <w:t>to</w:t>
      </w:r>
    </w:p>
    <w:p w14:paraId="74812DE1" w14:textId="77777777" w:rsidR="00C2460F" w:rsidRDefault="00C2460F" w:rsidP="00C2460F">
      <w:pPr>
        <w:pStyle w:val="BodyText"/>
        <w:rPr>
          <w:w w:val="105"/>
        </w:rPr>
      </w:pPr>
      <w:r>
        <w:rPr>
          <w:b w:val="0"/>
          <w:color w:val="0000FF"/>
          <w:w w:val="103"/>
          <w:u w:val="single" w:color="0000FF"/>
        </w:rPr>
        <w:t xml:space="preserve"> </w:t>
      </w:r>
      <w:hyperlink r:id="rId10">
        <w:r>
          <w:rPr>
            <w:color w:val="0000FF"/>
            <w:w w:val="105"/>
            <w:u w:val="single" w:color="0000FF"/>
          </w:rPr>
          <w:t>terrysimpsonstudios@hotmail.com</w:t>
        </w:r>
        <w:r>
          <w:rPr>
            <w:color w:val="0000FF"/>
            <w:w w:val="105"/>
          </w:rPr>
          <w:t xml:space="preserve"> </w:t>
        </w:r>
      </w:hyperlink>
      <w:r>
        <w:rPr>
          <w:w w:val="105"/>
        </w:rPr>
        <w:t>with the student’s surname and amount paid.</w:t>
      </w:r>
    </w:p>
    <w:p w14:paraId="5618325D" w14:textId="1EE32C21" w:rsidR="00C2460F" w:rsidRDefault="00C2460F" w:rsidP="00C2460F">
      <w:pPr>
        <w:spacing w:before="6"/>
        <w:ind w:left="107"/>
        <w:rPr>
          <w:sz w:val="17"/>
        </w:rPr>
      </w:pPr>
      <w:r>
        <w:rPr>
          <w:w w:val="105"/>
          <w:sz w:val="17"/>
        </w:rPr>
        <w:t xml:space="preserve">Any queries regarding accounts should be directed to Mrs Villios </w:t>
      </w:r>
      <w:r>
        <w:rPr>
          <w:w w:val="105"/>
          <w:sz w:val="17"/>
        </w:rPr>
        <w:t>(mobile</w:t>
      </w:r>
      <w:r>
        <w:rPr>
          <w:w w:val="105"/>
          <w:sz w:val="17"/>
        </w:rPr>
        <w:t>: 0417 832 399</w:t>
      </w:r>
      <w:r>
        <w:rPr>
          <w:w w:val="105"/>
          <w:sz w:val="17"/>
        </w:rPr>
        <w:t>)</w:t>
      </w:r>
    </w:p>
    <w:p w14:paraId="79510408" w14:textId="77777777" w:rsidR="00C2460F" w:rsidRDefault="00C2460F" w:rsidP="00C2460F">
      <w:pPr>
        <w:pStyle w:val="BodyText"/>
        <w:spacing w:before="4" w:line="249" w:lineRule="auto"/>
        <w:ind w:right="6559"/>
        <w:rPr>
          <w:b w:val="0"/>
          <w:w w:val="105"/>
        </w:rPr>
      </w:pPr>
      <w:r>
        <w:rPr>
          <w:w w:val="105"/>
        </w:rPr>
        <w:t>Please avoid calling the studio regarding account queries</w:t>
      </w:r>
      <w:r>
        <w:rPr>
          <w:b w:val="0"/>
          <w:w w:val="105"/>
        </w:rPr>
        <w:t xml:space="preserve">. </w:t>
      </w:r>
    </w:p>
    <w:p w14:paraId="3414967A" w14:textId="77777777" w:rsidR="00C2460F" w:rsidRDefault="00C2460F" w:rsidP="00C2460F">
      <w:pPr>
        <w:pStyle w:val="BodyText"/>
        <w:spacing w:before="4" w:line="249" w:lineRule="auto"/>
        <w:ind w:right="6559"/>
      </w:pPr>
      <w:r>
        <w:rPr>
          <w:w w:val="105"/>
        </w:rPr>
        <w:t>PLEASE NOTE:</w:t>
      </w:r>
    </w:p>
    <w:p w14:paraId="14DD8BA2" w14:textId="77777777" w:rsidR="00C2460F" w:rsidRDefault="00C2460F" w:rsidP="00C2460F">
      <w:pPr>
        <w:pStyle w:val="BodyText"/>
        <w:spacing w:before="0" w:line="247" w:lineRule="auto"/>
        <w:ind w:right="14"/>
      </w:pPr>
      <w:r>
        <w:rPr>
          <w:w w:val="105"/>
        </w:rPr>
        <w:t>Some</w:t>
      </w:r>
      <w:r>
        <w:rPr>
          <w:spacing w:val="-14"/>
          <w:w w:val="105"/>
        </w:rPr>
        <w:t xml:space="preserve"> </w:t>
      </w:r>
      <w:r>
        <w:rPr>
          <w:w w:val="105"/>
        </w:rPr>
        <w:t>physical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classes,</w:t>
      </w:r>
      <w:r>
        <w:rPr>
          <w:spacing w:val="-11"/>
          <w:w w:val="105"/>
        </w:rPr>
        <w:t xml:space="preserve"> </w:t>
      </w:r>
      <w:r>
        <w:rPr>
          <w:w w:val="105"/>
        </w:rPr>
        <w:t>workshops,</w:t>
      </w:r>
      <w:r>
        <w:rPr>
          <w:spacing w:val="-14"/>
          <w:w w:val="105"/>
        </w:rPr>
        <w:t xml:space="preserve"> </w:t>
      </w:r>
      <w:r>
        <w:rPr>
          <w:w w:val="105"/>
        </w:rPr>
        <w:t>exams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performances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demonstrate</w:t>
      </w:r>
      <w:r>
        <w:rPr>
          <w:spacing w:val="-12"/>
          <w:w w:val="105"/>
        </w:rPr>
        <w:t xml:space="preserve"> </w:t>
      </w:r>
      <w:r>
        <w:rPr>
          <w:w w:val="105"/>
        </w:rPr>
        <w:t>exercises or</w:t>
      </w:r>
      <w:r>
        <w:rPr>
          <w:spacing w:val="-11"/>
          <w:w w:val="105"/>
        </w:rPr>
        <w:t xml:space="preserve"> </w:t>
      </w:r>
      <w:r>
        <w:rPr>
          <w:w w:val="105"/>
        </w:rPr>
        <w:t>techniques,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8"/>
          <w:w w:val="105"/>
        </w:rPr>
        <w:t xml:space="preserve"> </w:t>
      </w:r>
      <w:r>
        <w:rPr>
          <w:w w:val="105"/>
        </w:rPr>
        <w:t>corrections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posture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assistance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hair,</w:t>
      </w:r>
      <w:r>
        <w:rPr>
          <w:spacing w:val="-10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fitting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dance</w:t>
      </w:r>
      <w:r>
        <w:rPr>
          <w:spacing w:val="-11"/>
          <w:w w:val="105"/>
        </w:rPr>
        <w:t xml:space="preserve"> </w:t>
      </w:r>
      <w:r>
        <w:rPr>
          <w:w w:val="105"/>
        </w:rPr>
        <w:t>wear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administer</w:t>
      </w:r>
      <w:r>
        <w:rPr>
          <w:spacing w:val="-10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aid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necessary. PARENT/</w:t>
      </w:r>
      <w:r>
        <w:rPr>
          <w:spacing w:val="-6"/>
          <w:w w:val="105"/>
        </w:rPr>
        <w:t xml:space="preserve"> </w:t>
      </w:r>
      <w:r>
        <w:rPr>
          <w:w w:val="105"/>
        </w:rPr>
        <w:t>GUARDIAN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7"/>
          <w:w w:val="105"/>
        </w:rPr>
        <w:t xml:space="preserve"> </w:t>
      </w:r>
      <w:r>
        <w:rPr>
          <w:w w:val="105"/>
        </w:rPr>
        <w:t>Please</w:t>
      </w:r>
      <w:r>
        <w:rPr>
          <w:spacing w:val="-5"/>
          <w:w w:val="105"/>
        </w:rPr>
        <w:t xml:space="preserve"> </w:t>
      </w:r>
      <w:r>
        <w:rPr>
          <w:w w:val="105"/>
        </w:rPr>
        <w:t>keep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w w:val="105"/>
        </w:rPr>
        <w:t>records.</w:t>
      </w:r>
      <w:r>
        <w:rPr>
          <w:spacing w:val="-4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sign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below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return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Terry</w:t>
      </w:r>
      <w:r>
        <w:rPr>
          <w:spacing w:val="-5"/>
          <w:w w:val="105"/>
        </w:rPr>
        <w:t xml:space="preserve"> </w:t>
      </w:r>
      <w:r>
        <w:rPr>
          <w:w w:val="105"/>
        </w:rPr>
        <w:t>Simpson</w:t>
      </w:r>
      <w:r>
        <w:rPr>
          <w:spacing w:val="-6"/>
          <w:w w:val="105"/>
        </w:rPr>
        <w:t xml:space="preserve"> </w:t>
      </w:r>
      <w:r>
        <w:rPr>
          <w:w w:val="105"/>
        </w:rPr>
        <w:t>Studios</w:t>
      </w:r>
    </w:p>
    <w:p w14:paraId="7F6AF9CD" w14:textId="0FF054FD" w:rsidR="00413403" w:rsidRDefault="00000000">
      <w:pPr>
        <w:pStyle w:val="BodyText"/>
        <w:spacing w:before="1" w:line="247" w:lineRule="auto"/>
        <w:ind w:right="14"/>
      </w:pPr>
      <w:r>
        <w:rPr>
          <w:w w:val="105"/>
        </w:rPr>
        <w:t>Please sign and return this copy to Terry Simpson</w:t>
      </w:r>
      <w:r>
        <w:rPr>
          <w:spacing w:val="-14"/>
          <w:w w:val="105"/>
        </w:rPr>
        <w:t xml:space="preserve"> </w:t>
      </w:r>
      <w:r>
        <w:rPr>
          <w:w w:val="105"/>
        </w:rPr>
        <w:t>Studios</w:t>
      </w:r>
    </w:p>
    <w:p w14:paraId="45FE1D44" w14:textId="77777777" w:rsidR="00413403" w:rsidRDefault="00413403">
      <w:pPr>
        <w:pStyle w:val="BodyText"/>
        <w:spacing w:before="7"/>
        <w:ind w:left="0"/>
      </w:pPr>
    </w:p>
    <w:p w14:paraId="40B593D8" w14:textId="77777777" w:rsidR="00413403" w:rsidRDefault="00000000">
      <w:pPr>
        <w:pStyle w:val="BodyText"/>
        <w:tabs>
          <w:tab w:val="left" w:pos="2584"/>
        </w:tabs>
        <w:spacing w:before="0"/>
      </w:pPr>
      <w:r>
        <w:rPr>
          <w:w w:val="105"/>
        </w:rPr>
        <w:t>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Parent</w:t>
      </w:r>
      <w:r>
        <w:rPr>
          <w:spacing w:val="-7"/>
          <w:w w:val="105"/>
        </w:rPr>
        <w:t xml:space="preserve"> </w:t>
      </w:r>
      <w:r>
        <w:rPr>
          <w:w w:val="105"/>
        </w:rPr>
        <w:t>/Guardian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read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understood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terms</w:t>
      </w:r>
      <w:r>
        <w:rPr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agree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abide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conditions.</w:t>
      </w:r>
    </w:p>
    <w:p w14:paraId="10F58CA7" w14:textId="77777777" w:rsidR="00413403" w:rsidRDefault="00413403">
      <w:pPr>
        <w:pStyle w:val="BodyText"/>
        <w:spacing w:before="0"/>
        <w:ind w:left="0"/>
        <w:rPr>
          <w:sz w:val="18"/>
        </w:rPr>
      </w:pPr>
    </w:p>
    <w:p w14:paraId="3721AB93" w14:textId="77777777" w:rsidR="00413403" w:rsidRDefault="00000000">
      <w:pPr>
        <w:tabs>
          <w:tab w:val="left" w:pos="3263"/>
          <w:tab w:val="left" w:pos="5389"/>
          <w:tab w:val="left" w:pos="10406"/>
        </w:tabs>
        <w:spacing w:before="1"/>
        <w:ind w:left="107"/>
        <w:rPr>
          <w:sz w:val="17"/>
        </w:rPr>
      </w:pPr>
      <w:r>
        <w:rPr>
          <w:w w:val="105"/>
          <w:sz w:val="17"/>
        </w:rPr>
        <w:t>Signed</w:t>
      </w:r>
      <w:r>
        <w:rPr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Date</w:t>
      </w:r>
      <w:r>
        <w:rPr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Students</w:t>
      </w:r>
      <w:r>
        <w:rPr>
          <w:spacing w:val="-23"/>
          <w:w w:val="105"/>
          <w:sz w:val="17"/>
        </w:rPr>
        <w:t xml:space="preserve"> </w:t>
      </w:r>
      <w:r>
        <w:rPr>
          <w:w w:val="105"/>
          <w:sz w:val="17"/>
        </w:rPr>
        <w:t>name</w:t>
      </w:r>
      <w:r>
        <w:rPr>
          <w:w w:val="105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1BFF621" w14:textId="77777777" w:rsidR="00413403" w:rsidRDefault="00413403">
      <w:pPr>
        <w:pStyle w:val="BodyText"/>
        <w:spacing w:before="4"/>
        <w:ind w:left="0"/>
        <w:rPr>
          <w:b w:val="0"/>
          <w:sz w:val="9"/>
        </w:rPr>
      </w:pPr>
    </w:p>
    <w:p w14:paraId="5C520DA7" w14:textId="68AE03CB" w:rsidR="00413403" w:rsidRDefault="00000000">
      <w:pPr>
        <w:tabs>
          <w:tab w:val="left" w:pos="3632"/>
        </w:tabs>
        <w:spacing w:before="97"/>
        <w:ind w:left="107"/>
        <w:rPr>
          <w:sz w:val="17"/>
        </w:rPr>
      </w:pPr>
      <w:r>
        <w:rPr>
          <w:w w:val="105"/>
          <w:sz w:val="17"/>
        </w:rPr>
        <w:t>Email</w:t>
      </w:r>
      <w:r>
        <w:rPr>
          <w:sz w:val="17"/>
        </w:rPr>
        <w:t xml:space="preserve"> </w:t>
      </w:r>
      <w:r w:rsidR="00481FB2">
        <w:rPr>
          <w:sz w:val="17"/>
        </w:rPr>
        <w:t>______________________________</w:t>
      </w:r>
      <w:r>
        <w:rPr>
          <w:w w:val="103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sectPr w:rsidR="00413403">
      <w:type w:val="continuous"/>
      <w:pgSz w:w="11910" w:h="16840"/>
      <w:pgMar w:top="94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498C"/>
    <w:multiLevelType w:val="hybridMultilevel"/>
    <w:tmpl w:val="7744D9E8"/>
    <w:lvl w:ilvl="0" w:tplc="20EEC610">
      <w:numFmt w:val="bullet"/>
      <w:lvlText w:val="●"/>
      <w:lvlJc w:val="left"/>
      <w:pPr>
        <w:ind w:left="284" w:hanging="196"/>
      </w:pPr>
      <w:rPr>
        <w:rFonts w:ascii="Times New Roman" w:eastAsia="Times New Roman" w:hAnsi="Times New Roman" w:cs="Times New Roman" w:hint="default"/>
        <w:b/>
        <w:bCs/>
        <w:w w:val="103"/>
        <w:sz w:val="17"/>
        <w:szCs w:val="17"/>
        <w:lang w:val="en-US" w:eastAsia="en-US" w:bidi="ar-SA"/>
      </w:rPr>
    </w:lvl>
    <w:lvl w:ilvl="1" w:tplc="E8B85FA4">
      <w:numFmt w:val="bullet"/>
      <w:lvlText w:val="•"/>
      <w:lvlJc w:val="left"/>
      <w:pPr>
        <w:ind w:left="1356" w:hanging="196"/>
      </w:pPr>
      <w:rPr>
        <w:rFonts w:hint="default"/>
        <w:lang w:val="en-US" w:eastAsia="en-US" w:bidi="ar-SA"/>
      </w:rPr>
    </w:lvl>
    <w:lvl w:ilvl="2" w:tplc="7424E76C">
      <w:numFmt w:val="bullet"/>
      <w:lvlText w:val="•"/>
      <w:lvlJc w:val="left"/>
      <w:pPr>
        <w:ind w:left="2433" w:hanging="196"/>
      </w:pPr>
      <w:rPr>
        <w:rFonts w:hint="default"/>
        <w:lang w:val="en-US" w:eastAsia="en-US" w:bidi="ar-SA"/>
      </w:rPr>
    </w:lvl>
    <w:lvl w:ilvl="3" w:tplc="999C8AB6">
      <w:numFmt w:val="bullet"/>
      <w:lvlText w:val="•"/>
      <w:lvlJc w:val="left"/>
      <w:pPr>
        <w:ind w:left="3509" w:hanging="196"/>
      </w:pPr>
      <w:rPr>
        <w:rFonts w:hint="default"/>
        <w:lang w:val="en-US" w:eastAsia="en-US" w:bidi="ar-SA"/>
      </w:rPr>
    </w:lvl>
    <w:lvl w:ilvl="4" w:tplc="071E6322">
      <w:numFmt w:val="bullet"/>
      <w:lvlText w:val="•"/>
      <w:lvlJc w:val="left"/>
      <w:pPr>
        <w:ind w:left="4586" w:hanging="196"/>
      </w:pPr>
      <w:rPr>
        <w:rFonts w:hint="default"/>
        <w:lang w:val="en-US" w:eastAsia="en-US" w:bidi="ar-SA"/>
      </w:rPr>
    </w:lvl>
    <w:lvl w:ilvl="5" w:tplc="92CE8456">
      <w:numFmt w:val="bullet"/>
      <w:lvlText w:val="•"/>
      <w:lvlJc w:val="left"/>
      <w:pPr>
        <w:ind w:left="5663" w:hanging="196"/>
      </w:pPr>
      <w:rPr>
        <w:rFonts w:hint="default"/>
        <w:lang w:val="en-US" w:eastAsia="en-US" w:bidi="ar-SA"/>
      </w:rPr>
    </w:lvl>
    <w:lvl w:ilvl="6" w:tplc="63D0A36A">
      <w:numFmt w:val="bullet"/>
      <w:lvlText w:val="•"/>
      <w:lvlJc w:val="left"/>
      <w:pPr>
        <w:ind w:left="6739" w:hanging="196"/>
      </w:pPr>
      <w:rPr>
        <w:rFonts w:hint="default"/>
        <w:lang w:val="en-US" w:eastAsia="en-US" w:bidi="ar-SA"/>
      </w:rPr>
    </w:lvl>
    <w:lvl w:ilvl="7" w:tplc="AEBE2A22">
      <w:numFmt w:val="bullet"/>
      <w:lvlText w:val="•"/>
      <w:lvlJc w:val="left"/>
      <w:pPr>
        <w:ind w:left="7816" w:hanging="196"/>
      </w:pPr>
      <w:rPr>
        <w:rFonts w:hint="default"/>
        <w:lang w:val="en-US" w:eastAsia="en-US" w:bidi="ar-SA"/>
      </w:rPr>
    </w:lvl>
    <w:lvl w:ilvl="8" w:tplc="DC6E1F7C">
      <w:numFmt w:val="bullet"/>
      <w:lvlText w:val="•"/>
      <w:lvlJc w:val="left"/>
      <w:pPr>
        <w:ind w:left="8893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2C545773"/>
    <w:multiLevelType w:val="hybridMultilevel"/>
    <w:tmpl w:val="5488814C"/>
    <w:lvl w:ilvl="0" w:tplc="A8020852">
      <w:numFmt w:val="bullet"/>
      <w:lvlText w:val="●"/>
      <w:lvlJc w:val="left"/>
      <w:pPr>
        <w:ind w:left="302" w:hanging="196"/>
      </w:pPr>
      <w:rPr>
        <w:rFonts w:ascii="Times New Roman" w:eastAsia="Times New Roman" w:hAnsi="Times New Roman" w:cs="Times New Roman" w:hint="default"/>
        <w:b/>
        <w:bCs/>
        <w:w w:val="103"/>
        <w:sz w:val="17"/>
        <w:szCs w:val="17"/>
        <w:lang w:val="en-US" w:eastAsia="en-US" w:bidi="ar-SA"/>
      </w:rPr>
    </w:lvl>
    <w:lvl w:ilvl="1" w:tplc="B55293FC">
      <w:numFmt w:val="bullet"/>
      <w:lvlText w:val="•"/>
      <w:lvlJc w:val="left"/>
      <w:pPr>
        <w:ind w:left="1374" w:hanging="196"/>
      </w:pPr>
      <w:rPr>
        <w:rFonts w:hint="default"/>
        <w:lang w:val="en-US" w:eastAsia="en-US" w:bidi="ar-SA"/>
      </w:rPr>
    </w:lvl>
    <w:lvl w:ilvl="2" w:tplc="CC5A2564">
      <w:numFmt w:val="bullet"/>
      <w:lvlText w:val="•"/>
      <w:lvlJc w:val="left"/>
      <w:pPr>
        <w:ind w:left="2449" w:hanging="196"/>
      </w:pPr>
      <w:rPr>
        <w:rFonts w:hint="default"/>
        <w:lang w:val="en-US" w:eastAsia="en-US" w:bidi="ar-SA"/>
      </w:rPr>
    </w:lvl>
    <w:lvl w:ilvl="3" w:tplc="E4205080">
      <w:numFmt w:val="bullet"/>
      <w:lvlText w:val="•"/>
      <w:lvlJc w:val="left"/>
      <w:pPr>
        <w:ind w:left="3523" w:hanging="196"/>
      </w:pPr>
      <w:rPr>
        <w:rFonts w:hint="default"/>
        <w:lang w:val="en-US" w:eastAsia="en-US" w:bidi="ar-SA"/>
      </w:rPr>
    </w:lvl>
    <w:lvl w:ilvl="4" w:tplc="920A110A">
      <w:numFmt w:val="bullet"/>
      <w:lvlText w:val="•"/>
      <w:lvlJc w:val="left"/>
      <w:pPr>
        <w:ind w:left="4598" w:hanging="196"/>
      </w:pPr>
      <w:rPr>
        <w:rFonts w:hint="default"/>
        <w:lang w:val="en-US" w:eastAsia="en-US" w:bidi="ar-SA"/>
      </w:rPr>
    </w:lvl>
    <w:lvl w:ilvl="5" w:tplc="F4A4D936">
      <w:numFmt w:val="bullet"/>
      <w:lvlText w:val="•"/>
      <w:lvlJc w:val="left"/>
      <w:pPr>
        <w:ind w:left="5673" w:hanging="196"/>
      </w:pPr>
      <w:rPr>
        <w:rFonts w:hint="default"/>
        <w:lang w:val="en-US" w:eastAsia="en-US" w:bidi="ar-SA"/>
      </w:rPr>
    </w:lvl>
    <w:lvl w:ilvl="6" w:tplc="6C903E32">
      <w:numFmt w:val="bullet"/>
      <w:lvlText w:val="•"/>
      <w:lvlJc w:val="left"/>
      <w:pPr>
        <w:ind w:left="6747" w:hanging="196"/>
      </w:pPr>
      <w:rPr>
        <w:rFonts w:hint="default"/>
        <w:lang w:val="en-US" w:eastAsia="en-US" w:bidi="ar-SA"/>
      </w:rPr>
    </w:lvl>
    <w:lvl w:ilvl="7" w:tplc="73D8921C">
      <w:numFmt w:val="bullet"/>
      <w:lvlText w:val="•"/>
      <w:lvlJc w:val="left"/>
      <w:pPr>
        <w:ind w:left="7822" w:hanging="196"/>
      </w:pPr>
      <w:rPr>
        <w:rFonts w:hint="default"/>
        <w:lang w:val="en-US" w:eastAsia="en-US" w:bidi="ar-SA"/>
      </w:rPr>
    </w:lvl>
    <w:lvl w:ilvl="8" w:tplc="DF9E6B32">
      <w:numFmt w:val="bullet"/>
      <w:lvlText w:val="•"/>
      <w:lvlJc w:val="left"/>
      <w:pPr>
        <w:ind w:left="8897" w:hanging="196"/>
      </w:pPr>
      <w:rPr>
        <w:rFonts w:hint="default"/>
        <w:lang w:val="en-US" w:eastAsia="en-US" w:bidi="ar-SA"/>
      </w:rPr>
    </w:lvl>
  </w:abstractNum>
  <w:abstractNum w:abstractNumId="2" w15:restartNumberingAfterBreak="0">
    <w:nsid w:val="37950E49"/>
    <w:multiLevelType w:val="hybridMultilevel"/>
    <w:tmpl w:val="63F05442"/>
    <w:lvl w:ilvl="0" w:tplc="EF0AD9B0">
      <w:numFmt w:val="bullet"/>
      <w:lvlText w:val="●"/>
      <w:lvlJc w:val="left"/>
      <w:pPr>
        <w:ind w:left="284" w:hanging="150"/>
      </w:pPr>
      <w:rPr>
        <w:rFonts w:ascii="Times New Roman" w:eastAsia="Times New Roman" w:hAnsi="Times New Roman" w:cs="Times New Roman" w:hint="default"/>
        <w:w w:val="103"/>
        <w:sz w:val="17"/>
        <w:szCs w:val="17"/>
        <w:lang w:val="en-US" w:eastAsia="en-US" w:bidi="ar-SA"/>
      </w:rPr>
    </w:lvl>
    <w:lvl w:ilvl="1" w:tplc="CEF06178">
      <w:numFmt w:val="bullet"/>
      <w:lvlText w:val="•"/>
      <w:lvlJc w:val="left"/>
      <w:pPr>
        <w:ind w:left="1356" w:hanging="150"/>
      </w:pPr>
      <w:rPr>
        <w:rFonts w:hint="default"/>
        <w:lang w:val="en-US" w:eastAsia="en-US" w:bidi="ar-SA"/>
      </w:rPr>
    </w:lvl>
    <w:lvl w:ilvl="2" w:tplc="A3CEC26C">
      <w:numFmt w:val="bullet"/>
      <w:lvlText w:val="•"/>
      <w:lvlJc w:val="left"/>
      <w:pPr>
        <w:ind w:left="2433" w:hanging="150"/>
      </w:pPr>
      <w:rPr>
        <w:rFonts w:hint="default"/>
        <w:lang w:val="en-US" w:eastAsia="en-US" w:bidi="ar-SA"/>
      </w:rPr>
    </w:lvl>
    <w:lvl w:ilvl="3" w:tplc="3FB698BE">
      <w:numFmt w:val="bullet"/>
      <w:lvlText w:val="•"/>
      <w:lvlJc w:val="left"/>
      <w:pPr>
        <w:ind w:left="3509" w:hanging="150"/>
      </w:pPr>
      <w:rPr>
        <w:rFonts w:hint="default"/>
        <w:lang w:val="en-US" w:eastAsia="en-US" w:bidi="ar-SA"/>
      </w:rPr>
    </w:lvl>
    <w:lvl w:ilvl="4" w:tplc="25B2633E">
      <w:numFmt w:val="bullet"/>
      <w:lvlText w:val="•"/>
      <w:lvlJc w:val="left"/>
      <w:pPr>
        <w:ind w:left="4586" w:hanging="150"/>
      </w:pPr>
      <w:rPr>
        <w:rFonts w:hint="default"/>
        <w:lang w:val="en-US" w:eastAsia="en-US" w:bidi="ar-SA"/>
      </w:rPr>
    </w:lvl>
    <w:lvl w:ilvl="5" w:tplc="BC243D78">
      <w:numFmt w:val="bullet"/>
      <w:lvlText w:val="•"/>
      <w:lvlJc w:val="left"/>
      <w:pPr>
        <w:ind w:left="5663" w:hanging="150"/>
      </w:pPr>
      <w:rPr>
        <w:rFonts w:hint="default"/>
        <w:lang w:val="en-US" w:eastAsia="en-US" w:bidi="ar-SA"/>
      </w:rPr>
    </w:lvl>
    <w:lvl w:ilvl="6" w:tplc="8640C932">
      <w:numFmt w:val="bullet"/>
      <w:lvlText w:val="•"/>
      <w:lvlJc w:val="left"/>
      <w:pPr>
        <w:ind w:left="6739" w:hanging="150"/>
      </w:pPr>
      <w:rPr>
        <w:rFonts w:hint="default"/>
        <w:lang w:val="en-US" w:eastAsia="en-US" w:bidi="ar-SA"/>
      </w:rPr>
    </w:lvl>
    <w:lvl w:ilvl="7" w:tplc="0ACCA0C8">
      <w:numFmt w:val="bullet"/>
      <w:lvlText w:val="•"/>
      <w:lvlJc w:val="left"/>
      <w:pPr>
        <w:ind w:left="7816" w:hanging="150"/>
      </w:pPr>
      <w:rPr>
        <w:rFonts w:hint="default"/>
        <w:lang w:val="en-US" w:eastAsia="en-US" w:bidi="ar-SA"/>
      </w:rPr>
    </w:lvl>
    <w:lvl w:ilvl="8" w:tplc="B06C95AA">
      <w:numFmt w:val="bullet"/>
      <w:lvlText w:val="•"/>
      <w:lvlJc w:val="left"/>
      <w:pPr>
        <w:ind w:left="8893" w:hanging="150"/>
      </w:pPr>
      <w:rPr>
        <w:rFonts w:hint="default"/>
        <w:lang w:val="en-US" w:eastAsia="en-US" w:bidi="ar-SA"/>
      </w:rPr>
    </w:lvl>
  </w:abstractNum>
  <w:abstractNum w:abstractNumId="3" w15:restartNumberingAfterBreak="0">
    <w:nsid w:val="4E12473D"/>
    <w:multiLevelType w:val="hybridMultilevel"/>
    <w:tmpl w:val="5DC24D66"/>
    <w:lvl w:ilvl="0" w:tplc="D60E846E">
      <w:numFmt w:val="bullet"/>
      <w:lvlText w:val="●"/>
      <w:lvlJc w:val="left"/>
      <w:pPr>
        <w:ind w:left="284" w:hanging="149"/>
      </w:pPr>
      <w:rPr>
        <w:rFonts w:ascii="Times New Roman" w:eastAsia="Times New Roman" w:hAnsi="Times New Roman" w:cs="Times New Roman" w:hint="default"/>
        <w:b/>
        <w:bCs/>
        <w:w w:val="103"/>
        <w:sz w:val="17"/>
        <w:szCs w:val="17"/>
        <w:lang w:val="en-US" w:eastAsia="en-US" w:bidi="ar-SA"/>
      </w:rPr>
    </w:lvl>
    <w:lvl w:ilvl="1" w:tplc="E4CAA2C2">
      <w:numFmt w:val="bullet"/>
      <w:lvlText w:val="•"/>
      <w:lvlJc w:val="left"/>
      <w:pPr>
        <w:ind w:left="1356" w:hanging="149"/>
      </w:pPr>
      <w:rPr>
        <w:rFonts w:hint="default"/>
        <w:lang w:val="en-US" w:eastAsia="en-US" w:bidi="ar-SA"/>
      </w:rPr>
    </w:lvl>
    <w:lvl w:ilvl="2" w:tplc="6D3AED72">
      <w:numFmt w:val="bullet"/>
      <w:lvlText w:val="•"/>
      <w:lvlJc w:val="left"/>
      <w:pPr>
        <w:ind w:left="2433" w:hanging="149"/>
      </w:pPr>
      <w:rPr>
        <w:rFonts w:hint="default"/>
        <w:lang w:val="en-US" w:eastAsia="en-US" w:bidi="ar-SA"/>
      </w:rPr>
    </w:lvl>
    <w:lvl w:ilvl="3" w:tplc="C5E468E6">
      <w:numFmt w:val="bullet"/>
      <w:lvlText w:val="•"/>
      <w:lvlJc w:val="left"/>
      <w:pPr>
        <w:ind w:left="3509" w:hanging="149"/>
      </w:pPr>
      <w:rPr>
        <w:rFonts w:hint="default"/>
        <w:lang w:val="en-US" w:eastAsia="en-US" w:bidi="ar-SA"/>
      </w:rPr>
    </w:lvl>
    <w:lvl w:ilvl="4" w:tplc="B9429300">
      <w:numFmt w:val="bullet"/>
      <w:lvlText w:val="•"/>
      <w:lvlJc w:val="left"/>
      <w:pPr>
        <w:ind w:left="4586" w:hanging="149"/>
      </w:pPr>
      <w:rPr>
        <w:rFonts w:hint="default"/>
        <w:lang w:val="en-US" w:eastAsia="en-US" w:bidi="ar-SA"/>
      </w:rPr>
    </w:lvl>
    <w:lvl w:ilvl="5" w:tplc="E3DC0272">
      <w:numFmt w:val="bullet"/>
      <w:lvlText w:val="•"/>
      <w:lvlJc w:val="left"/>
      <w:pPr>
        <w:ind w:left="5663" w:hanging="149"/>
      </w:pPr>
      <w:rPr>
        <w:rFonts w:hint="default"/>
        <w:lang w:val="en-US" w:eastAsia="en-US" w:bidi="ar-SA"/>
      </w:rPr>
    </w:lvl>
    <w:lvl w:ilvl="6" w:tplc="42A2A016">
      <w:numFmt w:val="bullet"/>
      <w:lvlText w:val="•"/>
      <w:lvlJc w:val="left"/>
      <w:pPr>
        <w:ind w:left="6739" w:hanging="149"/>
      </w:pPr>
      <w:rPr>
        <w:rFonts w:hint="default"/>
        <w:lang w:val="en-US" w:eastAsia="en-US" w:bidi="ar-SA"/>
      </w:rPr>
    </w:lvl>
    <w:lvl w:ilvl="7" w:tplc="13562FE8">
      <w:numFmt w:val="bullet"/>
      <w:lvlText w:val="•"/>
      <w:lvlJc w:val="left"/>
      <w:pPr>
        <w:ind w:left="7816" w:hanging="149"/>
      </w:pPr>
      <w:rPr>
        <w:rFonts w:hint="default"/>
        <w:lang w:val="en-US" w:eastAsia="en-US" w:bidi="ar-SA"/>
      </w:rPr>
    </w:lvl>
    <w:lvl w:ilvl="8" w:tplc="37D689AC">
      <w:numFmt w:val="bullet"/>
      <w:lvlText w:val="•"/>
      <w:lvlJc w:val="left"/>
      <w:pPr>
        <w:ind w:left="8893" w:hanging="149"/>
      </w:pPr>
      <w:rPr>
        <w:rFonts w:hint="default"/>
        <w:lang w:val="en-US" w:eastAsia="en-US" w:bidi="ar-SA"/>
      </w:rPr>
    </w:lvl>
  </w:abstractNum>
  <w:abstractNum w:abstractNumId="4" w15:restartNumberingAfterBreak="0">
    <w:nsid w:val="6CE42742"/>
    <w:multiLevelType w:val="hybridMultilevel"/>
    <w:tmpl w:val="A03EEB72"/>
    <w:lvl w:ilvl="0" w:tplc="F904C06E">
      <w:numFmt w:val="bullet"/>
      <w:lvlText w:val="●"/>
      <w:lvlJc w:val="left"/>
      <w:pPr>
        <w:ind w:left="284" w:hanging="150"/>
      </w:pPr>
      <w:rPr>
        <w:rFonts w:ascii="Times New Roman" w:eastAsia="Times New Roman" w:hAnsi="Times New Roman" w:cs="Times New Roman" w:hint="default"/>
        <w:w w:val="103"/>
        <w:sz w:val="17"/>
        <w:szCs w:val="17"/>
        <w:lang w:val="en-US" w:eastAsia="en-US" w:bidi="ar-SA"/>
      </w:rPr>
    </w:lvl>
    <w:lvl w:ilvl="1" w:tplc="AD8EAE60">
      <w:numFmt w:val="bullet"/>
      <w:lvlText w:val="•"/>
      <w:lvlJc w:val="left"/>
      <w:pPr>
        <w:ind w:left="1356" w:hanging="150"/>
      </w:pPr>
      <w:rPr>
        <w:rFonts w:hint="default"/>
        <w:lang w:val="en-US" w:eastAsia="en-US" w:bidi="ar-SA"/>
      </w:rPr>
    </w:lvl>
    <w:lvl w:ilvl="2" w:tplc="16C61D80">
      <w:numFmt w:val="bullet"/>
      <w:lvlText w:val="•"/>
      <w:lvlJc w:val="left"/>
      <w:pPr>
        <w:ind w:left="2433" w:hanging="150"/>
      </w:pPr>
      <w:rPr>
        <w:rFonts w:hint="default"/>
        <w:lang w:val="en-US" w:eastAsia="en-US" w:bidi="ar-SA"/>
      </w:rPr>
    </w:lvl>
    <w:lvl w:ilvl="3" w:tplc="2D826402">
      <w:numFmt w:val="bullet"/>
      <w:lvlText w:val="•"/>
      <w:lvlJc w:val="left"/>
      <w:pPr>
        <w:ind w:left="3509" w:hanging="150"/>
      </w:pPr>
      <w:rPr>
        <w:rFonts w:hint="default"/>
        <w:lang w:val="en-US" w:eastAsia="en-US" w:bidi="ar-SA"/>
      </w:rPr>
    </w:lvl>
    <w:lvl w:ilvl="4" w:tplc="332C8B92">
      <w:numFmt w:val="bullet"/>
      <w:lvlText w:val="•"/>
      <w:lvlJc w:val="left"/>
      <w:pPr>
        <w:ind w:left="4586" w:hanging="150"/>
      </w:pPr>
      <w:rPr>
        <w:rFonts w:hint="default"/>
        <w:lang w:val="en-US" w:eastAsia="en-US" w:bidi="ar-SA"/>
      </w:rPr>
    </w:lvl>
    <w:lvl w:ilvl="5" w:tplc="EC40E620">
      <w:numFmt w:val="bullet"/>
      <w:lvlText w:val="•"/>
      <w:lvlJc w:val="left"/>
      <w:pPr>
        <w:ind w:left="5663" w:hanging="150"/>
      </w:pPr>
      <w:rPr>
        <w:rFonts w:hint="default"/>
        <w:lang w:val="en-US" w:eastAsia="en-US" w:bidi="ar-SA"/>
      </w:rPr>
    </w:lvl>
    <w:lvl w:ilvl="6" w:tplc="F7B45A10">
      <w:numFmt w:val="bullet"/>
      <w:lvlText w:val="•"/>
      <w:lvlJc w:val="left"/>
      <w:pPr>
        <w:ind w:left="6739" w:hanging="150"/>
      </w:pPr>
      <w:rPr>
        <w:rFonts w:hint="default"/>
        <w:lang w:val="en-US" w:eastAsia="en-US" w:bidi="ar-SA"/>
      </w:rPr>
    </w:lvl>
    <w:lvl w:ilvl="7" w:tplc="B410697A">
      <w:numFmt w:val="bullet"/>
      <w:lvlText w:val="•"/>
      <w:lvlJc w:val="left"/>
      <w:pPr>
        <w:ind w:left="7816" w:hanging="150"/>
      </w:pPr>
      <w:rPr>
        <w:rFonts w:hint="default"/>
        <w:lang w:val="en-US" w:eastAsia="en-US" w:bidi="ar-SA"/>
      </w:rPr>
    </w:lvl>
    <w:lvl w:ilvl="8" w:tplc="0AF009A2">
      <w:numFmt w:val="bullet"/>
      <w:lvlText w:val="•"/>
      <w:lvlJc w:val="left"/>
      <w:pPr>
        <w:ind w:left="8893" w:hanging="150"/>
      </w:pPr>
      <w:rPr>
        <w:rFonts w:hint="default"/>
        <w:lang w:val="en-US" w:eastAsia="en-US" w:bidi="ar-SA"/>
      </w:rPr>
    </w:lvl>
  </w:abstractNum>
  <w:num w:numId="1" w16cid:durableId="2143619373">
    <w:abstractNumId w:val="1"/>
  </w:num>
  <w:num w:numId="2" w16cid:durableId="894781219">
    <w:abstractNumId w:val="2"/>
  </w:num>
  <w:num w:numId="3" w16cid:durableId="1284459674">
    <w:abstractNumId w:val="0"/>
  </w:num>
  <w:num w:numId="4" w16cid:durableId="1887834072">
    <w:abstractNumId w:val="4"/>
  </w:num>
  <w:num w:numId="5" w16cid:durableId="139192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403"/>
    <w:rsid w:val="000343E9"/>
    <w:rsid w:val="000A0822"/>
    <w:rsid w:val="002A1803"/>
    <w:rsid w:val="002C025F"/>
    <w:rsid w:val="00413403"/>
    <w:rsid w:val="00481FB2"/>
    <w:rsid w:val="0057477A"/>
    <w:rsid w:val="008313F2"/>
    <w:rsid w:val="008C6C7C"/>
    <w:rsid w:val="009247DB"/>
    <w:rsid w:val="00A76911"/>
    <w:rsid w:val="00C2460F"/>
    <w:rsid w:val="00C67447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6170"/>
  <w15:docId w15:val="{BAF47ABA-C8AE-4384-B45F-CD3EF4F0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"/>
      <w:ind w:left="3893" w:right="3900"/>
      <w:jc w:val="center"/>
      <w:outlineLvl w:val="0"/>
    </w:pPr>
    <w:rPr>
      <w:b/>
      <w:bCs/>
      <w:i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3891" w:right="3901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6"/>
      <w:ind w:left="3889" w:right="3901"/>
      <w:jc w:val="center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spacing w:before="4"/>
      <w:ind w:left="3893" w:right="3901"/>
      <w:jc w:val="center"/>
      <w:outlineLvl w:val="3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07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6"/>
      <w:ind w:left="302" w:hanging="1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simpsonstudio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ysimpsonstudio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ysimpsonstudios.com.a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rrysimpsonstudios@hotmail.com" TargetMode="External"/><Relationship Id="rId10" Type="http://schemas.openxmlformats.org/officeDocument/2006/relationships/hyperlink" Target="mailto:terrysimpsonstudio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rysimpsonstudio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877</Words>
  <Characters>4381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TERMS  CONDITIONS CURRENT 2021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TERMS  CONDITIONS CURRENT 2021</dc:title>
  <dc:creator>user</dc:creator>
  <cp:lastModifiedBy>Terry Simpson Studios</cp:lastModifiedBy>
  <cp:revision>8</cp:revision>
  <dcterms:created xsi:type="dcterms:W3CDTF">2023-02-13T05:03:00Z</dcterms:created>
  <dcterms:modified xsi:type="dcterms:W3CDTF">2026-04-04T02:56:00Z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2023-02-13T00:00:00Z</vt:filetime>
  </property>
</Properties>
</file>